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09 марта 2022 г. № 31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11.03.2022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09 марта 2022 г. № 31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г. Воронеж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назначении общественных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обсуждений по проекту межевания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территории, ограниченной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ул. Кольцовская, ул. Фридриха Энгельса,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пр-ктом Революции, пл. Ленина,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ул. Плехановская в городском округе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целях реализации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18.08.2020 № 755 «О подготовке проекта межевания территории, ограниченной ул. Кольцовская, ул. Фридриха Энгельса, пр-ктом Революции, пл. Ленина, ул. Плехановская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25.12.2009 № 384-II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Назначить с 11 марта 2022 года по 19 апреля 2022 года общественные обсуждения по проекту межевания территории, ограниченной ул. Кольцовская, ул. Фридриха Энгельса, пр-ктом Революции, пл. Ленина, ул. Плехановская в городском округе город Воронеж, согласно приложению № 1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Установить, что участниками общественных обсуждений по проекту межевания территории, ограниченной ул. Кольцовская, ул. Фридриха Энгельса, пр-ктом Революции, пл. Ленина, ул. Плехановская в городском округе город Воронеж, являются граждане, постоянно проживающие на территории, в отношении которой подготовлен настоящий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4. Состав рабочего органа, уполномоченного на организацию и проведение общественных обсуждений по проекту межевания территории, ограниченной ул. Кольцовская, ул. Фридриха Энгельса, пр-ктом Революции, пл. Ленина, ул. Плехановская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228-36-58.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5. Установить, что с материалами по проекту межевания территории, ограниченной ул. Кольцовская, ул. Фридриха Энгельса, пр-ктом Революции, пл. Ленина, ул. Плехановская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проекта межевания территории, ограниченной ул. Кольцовская, ул. Фридриха Энгельса, пр-ктом Революции, пл. Ленина, ул. Плехановская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7.1. Обеспечить размещение экспозиции демонстрационных материалов по проекту межевания территории, ограниченной ул. Кольцовская, ул. Фридриха Энгельса, пр-ктом Революции, пл. Ленина, ул. Плехановская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7.3. В срок до 19 апреля 2022 года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8.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Кольцовская, ул. Фридриха Энгельса, пр-ктом Революции, пл. Ленина, ул. Плехановская в городском округе город Воронеж) и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